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DE INSTRUMENTO COM PEDIDO LIMINAR</w:t>
      </w:r>
    </w:p>
    <w:p/>
    <w:p/>
    <w:p>
      <w:r>
        <w:rPr>
          <w:b w:val="0"/>
          <w:sz w:val="20"/>
        </w:rPr>
        <w:t>EXCELENTÍSSIMO(A) SENHOR(A) DESEMBARGADOR(A) PRESIDENTE DO TRIBUNAL DE JUSTIÇA DO ESTADO DE _______________</w:t>
      </w:r>
    </w:p>
    <w:p/>
    <w:p>
      <w:r>
        <w:rPr>
          <w:b w:val="0"/>
          <w:sz w:val="20"/>
        </w:rPr>
        <w:t>AGRAVANTE: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AGRAVADO: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PROCESSO ORIGINÁRIO Nº: _____________________________</w:t>
      </w:r>
    </w:p>
    <w:p>
      <w:r>
        <w:rPr>
          <w:b w:val="0"/>
          <w:sz w:val="20"/>
        </w:rPr>
        <w:t>ORIGEM: Vara ______________ da Comarca de ________________________________</w:t>
      </w:r>
    </w:p>
    <w:p/>
    <w:p>
      <w:r>
        <w:rPr>
          <w:b/>
          <w:sz w:val="22"/>
        </w:rPr>
        <w:t>I – BREVE SÍNTESE DO PROCESSO</w:t>
      </w:r>
    </w:p>
    <w:p/>
    <w:p>
      <w:r>
        <w:rPr>
          <w:b w:val="0"/>
          <w:sz w:val="20"/>
        </w:rPr>
        <w:t>Trata-se de recurso de Agravo de Instrumento interposto contra a decisão interlocutória proferida nos autos do processo em epígrafe, que indeferiu o pedido de _________________.</w:t>
      </w:r>
    </w:p>
    <w:p>
      <w:r>
        <w:rPr>
          <w:b w:val="0"/>
          <w:sz w:val="20"/>
        </w:rPr>
        <w:t>O Agravante busca a reforma da decisão para que seja deferido o pedido liminar de _______________, dada a urgência e relevância da matéria.</w:t>
      </w:r>
    </w:p>
    <w:p/>
    <w:p>
      <w:r>
        <w:rPr>
          <w:b/>
          <w:sz w:val="22"/>
        </w:rPr>
        <w:t>II – DOS FATOS</w:t>
      </w:r>
    </w:p>
    <w:p/>
    <w:p>
      <w:r>
        <w:rPr>
          <w:b/>
          <w:sz w:val="20"/>
        </w:rPr>
        <w:t>Os fatos que ensejaram o presente Agravo de Instrumento são os seguintes: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III – DO CABIMENTO DO AGRAVO DE INSTRUMENTO</w:t>
      </w:r>
    </w:p>
    <w:p/>
    <w:p>
      <w:r>
        <w:rPr>
          <w:b w:val="0"/>
          <w:sz w:val="20"/>
        </w:rPr>
        <w:t>O Agravo de Instrumento é cabível contra decisões interlocutórias que causam prejuízo à parte e que não admitem recurso de apelação imediato, conforme previsto no artigo 1.015 do Código de Processo Civil.</w:t>
      </w:r>
    </w:p>
    <w:p>
      <w:r>
        <w:rPr>
          <w:b w:val="0"/>
          <w:sz w:val="20"/>
        </w:rPr>
        <w:t>No caso em tela, a decisão agravada é passível de imediato reexame por este Tribunal, pois _________________.</w:t>
      </w:r>
    </w:p>
    <w:p/>
    <w:p>
      <w:r>
        <w:rPr>
          <w:b/>
          <w:sz w:val="22"/>
        </w:rPr>
        <w:t>IV – DO PEDIDO LIMINAR</w:t>
      </w:r>
    </w:p>
    <w:p/>
    <w:p>
      <w:r>
        <w:rPr>
          <w:b w:val="0"/>
          <w:sz w:val="20"/>
        </w:rPr>
        <w:t>O Agravante requer, liminarmente, a concessão da tutela provisória para que seja ________________, tendo em vista a urgência e o perigo da demora, conforme dispõe o artigo 300 do Código de Processo Civil.</w:t>
      </w:r>
    </w:p>
    <w:p/>
    <w:p>
      <w:r>
        <w:rPr>
          <w:b/>
          <w:sz w:val="22"/>
        </w:rPr>
        <w:t>V – DO MÉRITO</w:t>
      </w:r>
    </w:p>
    <w:p/>
    <w:p>
      <w:r>
        <w:rPr>
          <w:b/>
          <w:sz w:val="20"/>
        </w:rPr>
        <w:t>A decisão agravada merece ser reformada pelos fundamentos a seguir:</w:t>
      </w:r>
    </w:p>
    <w:p/>
    <w:p>
      <w:r>
        <w:rPr>
          <w:b w:val="0"/>
          <w:sz w:val="20"/>
        </w:rPr>
        <w:t>1. Da tempestividade</w:t>
      </w:r>
    </w:p>
    <w:p>
      <w:r>
        <w:rPr>
          <w:b w:val="0"/>
          <w:sz w:val="20"/>
        </w:rPr>
        <w:t>O presente Agravo de Instrumento foi interposto dentro do prazo legal, conforme comprovante de protocolo anexo.</w:t>
      </w:r>
    </w:p>
    <w:p/>
    <w:p>
      <w:r>
        <w:rPr>
          <w:b w:val="0"/>
          <w:sz w:val="20"/>
        </w:rPr>
        <w:t>2. Da legitimidade e interesse processual</w:t>
      </w:r>
    </w:p>
    <w:p>
      <w:r>
        <w:rPr>
          <w:b w:val="0"/>
          <w:sz w:val="20"/>
        </w:rPr>
        <w:t>O Agravante é parte legítima para interpor o presente recurso, pois _________________.</w:t>
      </w:r>
    </w:p>
    <w:p/>
    <w:p>
      <w:r>
        <w:rPr>
          <w:b w:val="0"/>
          <w:sz w:val="20"/>
        </w:rPr>
        <w:t>3. Do direito</w:t>
      </w:r>
    </w:p>
    <w:p>
      <w:r>
        <w:rPr>
          <w:b w:val="0"/>
          <w:sz w:val="20"/>
        </w:rPr>
        <w:t>O direito do Agravante está amparado nos dispositivos _________________.</w:t>
      </w:r>
    </w:p>
    <w:p/>
    <w:p>
      <w:r>
        <w:rPr>
          <w:b w:val="0"/>
          <w:sz w:val="20"/>
        </w:rPr>
        <w:t>4. Da decisão recorrida</w:t>
      </w:r>
    </w:p>
    <w:p>
      <w:r>
        <w:rPr>
          <w:b w:val="0"/>
          <w:sz w:val="20"/>
        </w:rPr>
        <w:t>A decisão agravada foi proferida de forma equivocada, pois _________________.</w:t>
      </w:r>
    </w:p>
    <w:p/>
    <w:p>
      <w:r>
        <w:rPr>
          <w:b/>
          <w:sz w:val="22"/>
        </w:rPr>
        <w:t>VI – DOS DOCUMENTOS QUE ACOMPANHAM O AGRAVO</w:t>
      </w:r>
    </w:p>
    <w:p/>
    <w:p>
      <w:r>
        <w:rPr>
          <w:b/>
          <w:sz w:val="20"/>
        </w:rPr>
        <w:t>Estão anexados os seguintes documentos indispensáveis à compreensão e julgamento do presente recurso:</w:t>
      </w:r>
    </w:p>
    <w:p>
      <w:r>
        <w:rPr>
          <w:b w:val="0"/>
          <w:sz w:val="20"/>
        </w:rPr>
        <w:t>a) Cópia da decisão agravada;</w:t>
      </w:r>
    </w:p>
    <w:p>
      <w:r>
        <w:rPr>
          <w:b w:val="0"/>
          <w:sz w:val="20"/>
        </w:rPr>
        <w:t>b) Cópia da petição inicial e documentos do processo originário;</w:t>
      </w:r>
    </w:p>
    <w:p>
      <w:r>
        <w:rPr>
          <w:b w:val="0"/>
          <w:sz w:val="20"/>
        </w:rPr>
        <w:t>c) Procuração outorgada ao advogado do Agravante;</w:t>
      </w:r>
    </w:p>
    <w:p>
      <w:r>
        <w:rPr>
          <w:b w:val="0"/>
          <w:sz w:val="20"/>
        </w:rPr>
        <w:t>d) Comprovante de preparo (se exigido);</w:t>
      </w:r>
    </w:p>
    <w:p>
      <w:r>
        <w:rPr>
          <w:b w:val="0"/>
          <w:sz w:val="20"/>
        </w:rPr>
        <w:t>e) Outros documentos relevantes: ______________________________________________</w:t>
      </w:r>
    </w:p>
    <w:p/>
    <w:p>
      <w:r>
        <w:rPr>
          <w:b/>
          <w:sz w:val="22"/>
        </w:rPr>
        <w:t>VII – DO PEDIDO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O recebimento e processamento do presente Agravo de Instrumento;</w:t>
      </w:r>
    </w:p>
    <w:p>
      <w:r>
        <w:rPr>
          <w:b w:val="0"/>
          <w:sz w:val="20"/>
        </w:rPr>
        <w:t>b) A concessão da tutela liminar para _______________________________;</w:t>
      </w:r>
    </w:p>
    <w:p>
      <w:r>
        <w:rPr>
          <w:b w:val="0"/>
          <w:sz w:val="20"/>
        </w:rPr>
        <w:t>c) A intimação do Agravado para apresentar contrarrazões no prazo legal;</w:t>
      </w:r>
    </w:p>
    <w:p>
      <w:r>
        <w:rPr>
          <w:b w:val="0"/>
          <w:sz w:val="20"/>
        </w:rPr>
        <w:t>d) Ao final, o provimento do recurso para que seja reformada a decisão agravada, com a consequente concessão do pedido liminar e demais efeitos legais;</w:t>
      </w:r>
    </w:p>
    <w:p>
      <w:r>
        <w:rPr>
          <w:b w:val="0"/>
          <w:sz w:val="20"/>
        </w:rPr>
        <w:t>e) A condenação do Agravado ao pagamento das custas processuais e honorários advocatícios.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______ de ______________________________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https://adv-modelos.com/agravo-de-instrumento-com-pedido-liminar/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agravo-de-instrumento-com-pedido-liminar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