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0"/>
        </w:rPr>
        <w:t>CONTESTAÇÃO À RECLAMAÇÃO TRABALHISTA</w:t>
      </w:r>
    </w:p>
    <w:p/>
    <w:p>
      <w:r>
        <w:rPr>
          <w:b w:val="0"/>
          <w:sz w:val="20"/>
        </w:rPr>
        <w:t>EXCELENTÍSSIMO(A) SENHOR(A) DOUTOR(A) JUIZ(A) DA ___ VARA DO TRABALHO DE ________________________</w:t>
      </w:r>
    </w:p>
    <w:p/>
    <w:p>
      <w:r>
        <w:rPr>
          <w:b w:val="0"/>
          <w:sz w:val="20"/>
        </w:rPr>
        <w:t>PROCESSO Nº: ____________________________</w:t>
      </w:r>
    </w:p>
    <w:p/>
    <w:p>
      <w:r>
        <w:rPr>
          <w:b w:val="0"/>
          <w:sz w:val="20"/>
        </w:rPr>
        <w:t>RECLAMANTE: ____________________________________________________________</w:t>
      </w:r>
    </w:p>
    <w:p>
      <w:r>
        <w:rPr>
          <w:b w:val="0"/>
          <w:sz w:val="20"/>
        </w:rPr>
        <w:t>RECLAMADA: _____________________________________________________________</w:t>
      </w:r>
    </w:p>
    <w:p/>
    <w:p>
      <w:r>
        <w:rPr>
          <w:b/>
          <w:sz w:val="20"/>
        </w:rPr>
        <w:t>A Reclamada, por seu advogado infra-assinado, nos autos da Reclamação Trabalhista que lhe move ______________, vem, respeitosamente, apresentar sua CONTESTAÇÃO, nos termos que seguem:</w:t>
      </w:r>
    </w:p>
    <w:p/>
    <w:p>
      <w:r>
        <w:rPr>
          <w:b/>
          <w:sz w:val="22"/>
        </w:rPr>
        <w:t>I – PRELIMINARMENTE</w:t>
      </w:r>
    </w:p>
    <w:p/>
    <w:p>
      <w:r>
        <w:rPr>
          <w:b w:val="0"/>
          <w:sz w:val="20"/>
        </w:rPr>
        <w:t>1. Da tempestividade</w:t>
      </w:r>
    </w:p>
    <w:p>
      <w:r>
        <w:rPr>
          <w:b w:val="0"/>
          <w:sz w:val="20"/>
        </w:rPr>
        <w:t>A presente contestação é tempestiva, considerando-se o prazo legal para sua apresentação, conforme certificado nos autos.</w:t>
      </w:r>
    </w:p>
    <w:p/>
    <w:p>
      <w:r>
        <w:rPr>
          <w:b w:val="0"/>
          <w:sz w:val="20"/>
        </w:rPr>
        <w:t>2. Da ausência de interesse processual/ilegitimidade/passividade (caso aplicável)</w:t>
      </w:r>
    </w:p>
    <w:p>
      <w:r>
        <w:rPr>
          <w:b w:val="0"/>
          <w:sz w:val="20"/>
        </w:rPr>
        <w:t>Caso o Reclamante não preencha os requisitos legais para a propositura da ação, requer-se a extinção do feito sem resolução do mérito.</w:t>
      </w:r>
    </w:p>
    <w:p/>
    <w:p>
      <w:r>
        <w:rPr>
          <w:b/>
          <w:sz w:val="22"/>
        </w:rPr>
        <w:t>II – DOS FATOS</w:t>
      </w:r>
    </w:p>
    <w:p/>
    <w:p>
      <w:r>
        <w:rPr>
          <w:b/>
          <w:sz w:val="20"/>
        </w:rPr>
        <w:t>A Reclamada reconhece que manteve relação de emprego com o Reclamante, porém esclarece que:</w:t>
      </w:r>
    </w:p>
    <w:p>
      <w:r>
        <w:rPr>
          <w:b w:val="0"/>
          <w:sz w:val="20"/>
        </w:rPr>
        <w:t>- O contrato de trabalho foi firmado em conformidade com a legislação vigente;</w:t>
      </w:r>
    </w:p>
    <w:p>
      <w:r>
        <w:rPr>
          <w:b w:val="0"/>
          <w:sz w:val="20"/>
        </w:rPr>
        <w:t>- As atividades desempenhadas pelo Reclamante estavam devidamente descritas e autorizadas;</w:t>
      </w:r>
    </w:p>
    <w:p>
      <w:r>
        <w:rPr>
          <w:b w:val="0"/>
          <w:sz w:val="20"/>
        </w:rPr>
        <w:t>- Os pagamentos e recolhimentos foram realizados corretamente, conforme documentos anexos;</w:t>
      </w:r>
    </w:p>
    <w:p>
      <w:r>
        <w:rPr>
          <w:b w:val="0"/>
          <w:sz w:val="20"/>
        </w:rPr>
        <w:t>- As jornadas de trabalho respeitaram os limites legais, com intervalos devidamente concedidos.</w:t>
      </w:r>
    </w:p>
    <w:p/>
    <w:p>
      <w:r>
        <w:rPr>
          <w:b/>
          <w:sz w:val="22"/>
        </w:rPr>
        <w:t>III – DO MÉRITO</w:t>
      </w:r>
    </w:p>
    <w:p/>
    <w:p>
      <w:r>
        <w:rPr>
          <w:b w:val="0"/>
          <w:sz w:val="20"/>
        </w:rPr>
        <w:t>1. Da jornada de trabalho</w:t>
      </w:r>
    </w:p>
    <w:p>
      <w:r>
        <w:rPr>
          <w:b w:val="0"/>
          <w:sz w:val="20"/>
        </w:rPr>
        <w:t>A Reclamada nega que tenha havido jornada excessiva sem o devido pagamento de horas extras. Os controles de ponto indicam regularidade, inclusive com observância dos intervalos legais.</w:t>
      </w:r>
    </w:p>
    <w:p/>
    <w:p>
      <w:r>
        <w:rPr>
          <w:b w:val="0"/>
          <w:sz w:val="20"/>
        </w:rPr>
        <w:t>2. Do pagamento das verbas rescisórias</w:t>
      </w:r>
    </w:p>
    <w:p>
      <w:r>
        <w:rPr>
          <w:b w:val="0"/>
          <w:sz w:val="20"/>
        </w:rPr>
        <w:t>As verbas rescisórias foram pagas na forma e prazos previstos na legislação trabalhista, conforme comprovantes anexos.</w:t>
      </w:r>
    </w:p>
    <w:p/>
    <w:p>
      <w:r>
        <w:rPr>
          <w:b w:val="0"/>
          <w:sz w:val="20"/>
        </w:rPr>
        <w:t>3. Das verbas pleiteadas</w:t>
      </w:r>
    </w:p>
    <w:p>
      <w:r>
        <w:rPr>
          <w:b/>
          <w:sz w:val="20"/>
        </w:rPr>
        <w:t>Cada verba pleiteada pelo Reclamante é contestada nos seguintes termos:</w:t>
      </w:r>
    </w:p>
    <w:p>
      <w:r>
        <w:rPr>
          <w:b w:val="0"/>
          <w:sz w:val="20"/>
        </w:rPr>
        <w:t>- Aviso prévio: foi respeitado o prazo legal e efetuado o pagamento devido.</w:t>
      </w:r>
    </w:p>
    <w:p>
      <w:r>
        <w:rPr>
          <w:b w:val="0"/>
          <w:sz w:val="20"/>
        </w:rPr>
        <w:t>- 13º salário: pago proporcionalmente conforme o tempo de serviço.</w:t>
      </w:r>
    </w:p>
    <w:p>
      <w:r>
        <w:rPr>
          <w:b w:val="0"/>
          <w:sz w:val="20"/>
        </w:rPr>
        <w:t>- Férias: gozadas e pagas com acréscimos legais.</w:t>
      </w:r>
    </w:p>
    <w:p>
      <w:r>
        <w:rPr>
          <w:b w:val="0"/>
          <w:sz w:val="20"/>
        </w:rPr>
        <w:t>- FGTS: depósitos realizados corretamente, com a multa de 40% recolhida.</w:t>
      </w:r>
    </w:p>
    <w:p>
      <w:r>
        <w:rPr>
          <w:b w:val="0"/>
          <w:sz w:val="20"/>
        </w:rPr>
        <w:t>- Multas dos arts. 467 e 477 da CLT: não são devidas, por não haver controvérsia ou atraso.</w:t>
      </w:r>
    </w:p>
    <w:p>
      <w:r>
        <w:rPr>
          <w:b w:val="0"/>
          <w:sz w:val="20"/>
        </w:rPr>
        <w:t>- Horas extras: não reconhecidas, pois a jornada foi cumprida conforme registros.</w:t>
      </w:r>
    </w:p>
    <w:p>
      <w:r>
        <w:rPr>
          <w:b w:val="0"/>
          <w:sz w:val="20"/>
        </w:rPr>
        <w:t>- Indenização por danos morais: inexistente qualquer ato ilícito que justifique tal pedido.</w:t>
      </w:r>
    </w:p>
    <w:p>
      <w:r>
        <w:rPr>
          <w:b w:val="0"/>
          <w:sz w:val="20"/>
        </w:rPr>
        <w:t>- Outros pedidos: não possuem fundamento jurídico e devem ser rejeitados.</w:t>
      </w:r>
    </w:p>
    <w:p/>
    <w:p>
      <w:r>
        <w:rPr>
          <w:b/>
          <w:sz w:val="22"/>
        </w:rPr>
        <w:t>IV – DAS PROVAS</w:t>
      </w:r>
    </w:p>
    <w:p/>
    <w:p>
      <w:r>
        <w:rPr>
          <w:b/>
          <w:sz w:val="20"/>
        </w:rPr>
        <w:t>A Reclamada protesta pela produção de todas as provas admitidas em direito, especialmente:</w:t>
      </w:r>
    </w:p>
    <w:p>
      <w:r>
        <w:rPr>
          <w:b w:val="0"/>
          <w:sz w:val="20"/>
        </w:rPr>
        <w:t>• Documental;</w:t>
      </w:r>
    </w:p>
    <w:p>
      <w:r>
        <w:rPr>
          <w:b w:val="0"/>
          <w:sz w:val="20"/>
        </w:rPr>
        <w:t>• Testemunhal;</w:t>
      </w:r>
    </w:p>
    <w:p>
      <w:r>
        <w:rPr>
          <w:b w:val="0"/>
          <w:sz w:val="20"/>
        </w:rPr>
        <w:t>• Pericial;</w:t>
      </w:r>
    </w:p>
    <w:p>
      <w:r>
        <w:rPr>
          <w:b w:val="0"/>
          <w:sz w:val="20"/>
        </w:rPr>
        <w:t>• Depoimento pessoal do Reclamante, sob pena de confissão.</w:t>
      </w:r>
    </w:p>
    <w:p/>
    <w:p>
      <w:r>
        <w:rPr>
          <w:b/>
          <w:sz w:val="22"/>
        </w:rPr>
        <w:t>V – DOS PEDIDOS</w:t>
      </w:r>
    </w:p>
    <w:p/>
    <w:p>
      <w:r>
        <w:rPr>
          <w:b/>
          <w:sz w:val="20"/>
        </w:rPr>
        <w:t>Diante do exposto, requer-se:</w:t>
      </w:r>
    </w:p>
    <w:p/>
    <w:p>
      <w:r>
        <w:rPr>
          <w:b w:val="0"/>
          <w:sz w:val="20"/>
        </w:rPr>
        <w:t>1. Que sejam rejeitados todos os pedidos formulados na inicial;</w:t>
      </w:r>
    </w:p>
    <w:p>
      <w:r>
        <w:rPr>
          <w:b w:val="0"/>
          <w:sz w:val="20"/>
        </w:rPr>
        <w:t>2. Que seja a presente contestação recebida e processada na sua integralidade;</w:t>
      </w:r>
    </w:p>
    <w:p>
      <w:r>
        <w:rPr>
          <w:b w:val="0"/>
          <w:sz w:val="20"/>
        </w:rPr>
        <w:t>3. A produção de todas as provas em direito admitidas, em especial as arroladas nesta contestação;</w:t>
      </w:r>
    </w:p>
    <w:p>
      <w:r>
        <w:rPr>
          <w:b w:val="0"/>
          <w:sz w:val="20"/>
        </w:rPr>
        <w:t>4. A condenação do Reclamante ao pagamento das custas processuais e honorários advocatícios, na forma da lei;</w:t>
      </w:r>
    </w:p>
    <w:p>
      <w:r>
        <w:rPr>
          <w:b w:val="0"/>
          <w:sz w:val="20"/>
        </w:rPr>
        <w:t>5. Caso Vossa Excelência entenda pela procedência parcial, que seja observado o correto cálculo das verbas e o reconhecimento dos pagamentos efetuados.</w:t>
      </w:r>
    </w:p>
    <w:p/>
    <w:p>
      <w:r>
        <w:rPr>
          <w:b w:val="0"/>
          <w:sz w:val="20"/>
        </w:rPr>
        <w:t>Termos em que,</w:t>
      </w:r>
    </w:p>
    <w:p>
      <w:r>
        <w:rPr>
          <w:b w:val="0"/>
          <w:sz w:val="20"/>
        </w:rPr>
        <w:t>Pede deferimento.</w:t>
      </w:r>
    </w:p>
    <w:p/>
    <w:p>
      <w:r>
        <w:rPr>
          <w:b w:val="0"/>
          <w:sz w:val="20"/>
        </w:rPr>
        <w:t>_________________________, _____ de ____________________ de _________</w:t>
      </w:r>
    </w:p>
    <w:p>
      <w:r>
        <w:rPr>
          <w:b w:val="0"/>
          <w:sz w:val="20"/>
        </w:rPr>
        <w:t>Local                                      Data</w:t>
      </w:r>
    </w:p>
    <w:p/>
    <w:p>
      <w:r>
        <w:rPr>
          <w:b w:val="0"/>
          <w:sz w:val="20"/>
        </w:rPr>
        <w:t>____________________________________________</w:t>
      </w:r>
    </w:p>
    <w:p>
      <w:r>
        <w:rPr>
          <w:b w:val="0"/>
          <w:sz w:val="20"/>
        </w:rPr>
        <w:t>Advogado(a)</w:t>
      </w:r>
    </w:p>
    <w:p>
      <w:r>
        <w:rPr>
          <w:b w:val="0"/>
          <w:sz w:val="20"/>
        </w:rPr>
        <w:t>OAB/__ Nº _______</w:t>
      </w:r>
    </w:p>
    <w:p>
      <w:r>
        <w:br w:type="page"/>
      </w:r>
    </w:p>
    <w:p>
      <w:pPr>
        <w:jc w:val="center"/>
      </w:pPr>
      <w:r>
        <w:rPr>
          <w:color w:val="555555"/>
          <w:sz w:val="24"/>
        </w:rPr>
        <w:t>Fonte original deste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https://adv-modelos.com/contestacao-reclamacao-trabalhista/</w:t>
        </w:r>
      </w:hyperlink>
    </w:p>
    <w:p>
      <w:pPr>
        <w:jc w:val="center"/>
      </w:pPr>
      <w:r>
        <w:rPr>
          <w:color w:val="555555"/>
          <w:sz w:val="26"/>
        </w:rPr>
        <w:t>Este modelo foi útil para você?</w:t>
      </w:r>
    </w:p>
    <w:p>
      <w:pPr>
        <w:jc w:val="center"/>
      </w:pPr>
      <w:r>
        <w:rPr>
          <w:color w:val="555555"/>
          <w:sz w:val="26"/>
        </w:rPr>
        <w:t>Encontre outros modelos atualizados em: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https://adv-modelos.com</w:t>
        </w:r>
      </w:hyperlink>
    </w:p>
    <w:p>
      <w:pPr>
        <w:jc w:val="center"/>
      </w:pPr>
      <w:r>
        <w:rPr>
          <w:color w:val="808080"/>
          <w:sz w:val="20"/>
        </w:rPr>
        <w:t>Este modelo é destinado exclusivamente para uso pessoal e não comercial.</w:t>
        <w:br/>
        <w:t>Ao compartilhar ou publicar, a citação da fonte é obrigatória. © adv-modelos.com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adv-modelos.com/contestacao-reclamacao-trabalhista/" TargetMode="External"/><Relationship Id="rId10" Type="http://schemas.openxmlformats.org/officeDocument/2006/relationships/hyperlink" Target="https://adv-model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