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CONTRATO DE PARCERIA COMERCIAL</w:t>
      </w:r>
    </w:p>
    <w:p/>
    <w:p/>
    <w:p>
      <w:pPr>
        <w:jc w:val="both"/>
      </w:pPr>
      <w:r>
        <w:rPr>
          <w:b w:val="0"/>
          <w:sz w:val="20"/>
        </w:rPr>
        <w:t>Pelo presente instrumento particular de Contrato de Parceria Comercial, de um lado, [NOME COMPLETO DA PARCEIRA 1], pessoa jurídica de direito privado, inscrita no CNPJ/MF sob nº ____________, com sede na [ENDEREÇO COMPLETO], neste ato representada por seu(sua) representante legal abaixo assinado(a), doravante denominada simplesmente PARCEIRA 1, e, de outro lado, [NOME COMPLETO DA PARCEIRA 2], pessoa jurídica de direito privado, inscrita no CNPJ/MF sob nº ____________, com sede na [ENDEREÇO COMPLETO], neste ato representada por seu(sua) representante legal abaixo assinado(a), doravante denominada simplesmente PARCEIRA 2, têm entre si justo e contratado o que segue, de acordo com as cláusulas e condições abaixo estipuladas.</w:t>
      </w:r>
    </w:p>
    <w:p/>
    <w:p/>
    <w:p>
      <w:pPr>
        <w:jc w:val="left"/>
      </w:pPr>
      <w:r>
        <w:rPr>
          <w:b/>
          <w:sz w:val="22"/>
        </w:rPr>
        <w:t>CLÁUSULA 1ª – DO OBJETO</w:t>
      </w:r>
    </w:p>
    <w:p>
      <w:pPr>
        <w:jc w:val="both"/>
      </w:pPr>
      <w:r>
        <w:rPr>
          <w:b w:val="0"/>
          <w:sz w:val="20"/>
        </w:rPr>
        <w:t>O presente contrato tem como objeto a formalização da parceria comercial entre as partes para a realização conjunta das seguintes atividades: [DESCREVER DETALHADAMENTE O OBJETO DA PARCERIA], visando a obtenção de benefícios mútuos e a ampliação dos negócios de ambas as partes.</w:t>
      </w:r>
    </w:p>
    <w:p/>
    <w:p>
      <w:pPr>
        <w:jc w:val="left"/>
      </w:pPr>
      <w:r>
        <w:rPr>
          <w:b/>
          <w:sz w:val="22"/>
        </w:rPr>
        <w:t>CLÁUSULA 2ª – DAS OBRIGAÇÕES DAS PARTES</w:t>
      </w:r>
    </w:p>
    <w:p>
      <w:pPr>
        <w:jc w:val="both"/>
      </w:pPr>
      <w:r>
        <w:rPr>
          <w:b w:val="0"/>
          <w:sz w:val="20"/>
        </w:rPr>
        <w:t>2.1. Obrigações da PARCEIRA 1:</w:t>
        <w:br/>
        <w:t>- [Descrever obrigações específicas, como fornecimento de produtos, serviços, suporte técnico, etc.]</w:t>
        <w:br/>
        <w:br/>
        <w:t>2.2. Obrigações da PARCEIRA 2:</w:t>
        <w:br/>
        <w:t>- [Descrever obrigações específicas, como divulgação, comercialização, suporte, etc.]</w:t>
      </w:r>
    </w:p>
    <w:p/>
    <w:p>
      <w:pPr>
        <w:jc w:val="left"/>
      </w:pPr>
      <w:r>
        <w:rPr>
          <w:b/>
          <w:sz w:val="22"/>
        </w:rPr>
        <w:t>CLÁUSULA 3ª – DO PRAZO</w:t>
      </w:r>
    </w:p>
    <w:p>
      <w:pPr>
        <w:jc w:val="both"/>
      </w:pPr>
      <w:r>
        <w:rPr>
          <w:b w:val="0"/>
          <w:sz w:val="20"/>
        </w:rPr>
        <w:t>O prazo de vigência deste contrato é de [X] meses/anos, contados a partir da data de sua assinatura, sendo automaticamente renovado por iguais e sucessivos períodos, salvo manifestação em contrário por qualquer das partes com antecedência mínima de [X] dias.</w:t>
      </w:r>
    </w:p>
    <w:p/>
    <w:p>
      <w:pPr>
        <w:jc w:val="left"/>
      </w:pPr>
      <w:r>
        <w:rPr>
          <w:b/>
          <w:sz w:val="22"/>
        </w:rPr>
        <w:t>CLÁUSULA 4ª – DA REMUNERAÇÃO E DIVISÃO DE RECEITAS</w:t>
      </w:r>
    </w:p>
    <w:p>
      <w:pPr>
        <w:jc w:val="both"/>
      </w:pPr>
      <w:r>
        <w:rPr>
          <w:b w:val="0"/>
          <w:sz w:val="20"/>
        </w:rPr>
        <w:t>As partes acordam que a remuneração decorrente da parceria será dividida da seguinte forma:</w:t>
        <w:br/>
        <w:t>- PARCEIRA 1: [percentual ou forma de remuneração];</w:t>
        <w:br/>
        <w:t>- PARCEIRA 2: [percentual ou forma de remuneração].</w:t>
        <w:br/>
        <w:br/>
        <w:t>Os pagamentos serão realizados mensalmente, mediante apresentação de relatório e/ou nota fiscal, conforme acordado entre as partes.</w:t>
      </w:r>
    </w:p>
    <w:p/>
    <w:p>
      <w:pPr>
        <w:jc w:val="left"/>
      </w:pPr>
      <w:r>
        <w:rPr>
          <w:b/>
          <w:sz w:val="22"/>
        </w:rPr>
        <w:t>CLÁUSULA 5ª – DA CONFIDENCIALIDADE</w:t>
      </w:r>
    </w:p>
    <w:p>
      <w:pPr>
        <w:jc w:val="both"/>
      </w:pPr>
      <w:r>
        <w:rPr>
          <w:b w:val="0"/>
          <w:sz w:val="20"/>
        </w:rPr>
        <w:t>As partes comprometem-se a manter sigilo absoluto sobre todas as informações confidenciais a que tiverem acesso em razão deste contrato, não podendo divulgá-las a terceiros sem prévia autorização por escrito, sob pena de responsabilização civil e criminal.</w:t>
      </w:r>
    </w:p>
    <w:p/>
    <w:p>
      <w:pPr>
        <w:jc w:val="left"/>
      </w:pPr>
      <w:r>
        <w:rPr>
          <w:b/>
          <w:sz w:val="22"/>
        </w:rPr>
        <w:t>CLÁUSULA 6ª – DA PROPRIEDADE INTELECTUAL</w:t>
      </w:r>
    </w:p>
    <w:p>
      <w:pPr>
        <w:jc w:val="both"/>
      </w:pPr>
      <w:r>
        <w:rPr>
          <w:b w:val="0"/>
          <w:sz w:val="20"/>
        </w:rPr>
        <w:t>Todo material, marca, patente, invenção, know-how ou qualquer direito de propriedade intelectual desenvolvido ou utilizado pelas partes durante a vigência deste contrato permanecerá pertencendo à parte que o detinha previamente, salvo acordo expresso em contrário.</w:t>
      </w:r>
    </w:p>
    <w:p/>
    <w:p>
      <w:pPr>
        <w:jc w:val="left"/>
      </w:pPr>
      <w:r>
        <w:rPr>
          <w:b/>
          <w:sz w:val="22"/>
        </w:rPr>
        <w:t>CLÁUSULA 7ª – DA RESCISÃO</w:t>
      </w:r>
    </w:p>
    <w:p>
      <w:pPr>
        <w:jc w:val="both"/>
      </w:pPr>
      <w:r>
        <w:rPr>
          <w:b w:val="0"/>
          <w:sz w:val="20"/>
        </w:rPr>
        <w:t>Este contrato poderá ser rescindido por qualquer das partes, mediante aviso prévio por escrito de [X] dias, sem prejuízo das obrigações e direitos adquiridos até a data da rescisão.</w:t>
        <w:br/>
        <w:br/>
        <w:t>A rescisão imediata poderá ocorrer em caso de descumprimento de quaisquer cláusulas contratuais, fraude, insolvência ou prática de atos ilícitos por qualquer das partes.</w:t>
      </w:r>
    </w:p>
    <w:p/>
    <w:p>
      <w:pPr>
        <w:jc w:val="left"/>
      </w:pPr>
      <w:r>
        <w:rPr>
          <w:b/>
          <w:sz w:val="22"/>
        </w:rPr>
        <w:t>CLÁUSULA 8ª – DAS RESPONSABILIDADES</w:t>
      </w:r>
    </w:p>
    <w:p>
      <w:pPr>
        <w:jc w:val="both"/>
      </w:pPr>
      <w:r>
        <w:rPr>
          <w:b w:val="0"/>
          <w:sz w:val="20"/>
        </w:rPr>
        <w:t>Cada parte será responsável por seus atos e omissões no âmbito deste contrato, respondendo por quaisquer danos, prejuízos ou perdas causados à outra parte ou a terceiros.</w:t>
      </w:r>
    </w:p>
    <w:p/>
    <w:p>
      <w:pPr>
        <w:jc w:val="left"/>
      </w:pPr>
      <w:r>
        <w:rPr>
          <w:b/>
          <w:sz w:val="22"/>
        </w:rPr>
        <w:t>CLÁUSULA 9ª – DA FORÇA MAIOR</w:t>
      </w:r>
    </w:p>
    <w:p>
      <w:pPr>
        <w:jc w:val="both"/>
      </w:pPr>
      <w:r>
        <w:rPr>
          <w:b w:val="0"/>
          <w:sz w:val="20"/>
        </w:rPr>
        <w:t>Nenhuma das partes será responsabilizada pelo descumprimento das obrigações previstas neste contrato quando tal descumprimento decorrer de caso fortuito ou força maior, nos termos do artigo 393 do Código Civil Brasileiro.</w:t>
      </w:r>
    </w:p>
    <w:p/>
    <w:p>
      <w:pPr>
        <w:jc w:val="left"/>
      </w:pPr>
      <w:r>
        <w:rPr>
          <w:b/>
          <w:sz w:val="22"/>
        </w:rPr>
        <w:t>CLÁUSULA 10ª – DA CESSÃO E TRANSFERÊNCIA</w:t>
      </w:r>
    </w:p>
    <w:p>
      <w:pPr>
        <w:jc w:val="both"/>
      </w:pPr>
      <w:r>
        <w:rPr>
          <w:b w:val="0"/>
          <w:sz w:val="20"/>
        </w:rPr>
        <w:t>A cessão ou transferência, total ou parcial, dos direitos e obrigações decorrentes deste contrato só poderá ocorrer mediante consentimento prévio e por escrito da outra parte.</w:t>
      </w:r>
    </w:p>
    <w:p/>
    <w:p>
      <w:pPr>
        <w:jc w:val="left"/>
      </w:pPr>
      <w:r>
        <w:rPr>
          <w:b/>
          <w:sz w:val="22"/>
        </w:rPr>
        <w:t>CLÁUSULA 11ª – DAS COMUNICAÇÕES</w:t>
      </w:r>
    </w:p>
    <w:p>
      <w:pPr>
        <w:jc w:val="both"/>
      </w:pPr>
      <w:r>
        <w:rPr>
          <w:b w:val="0"/>
          <w:sz w:val="20"/>
        </w:rPr>
        <w:t>Todas as comunicações e notificações entre as partes deverão ser realizadas por escrito, por meio de carta registrada, e-mail ou qualquer outro meio que comprove o seu recebimento, para os endereços indicados no preâmbulo.</w:t>
      </w:r>
    </w:p>
    <w:p/>
    <w:p>
      <w:pPr>
        <w:jc w:val="left"/>
      </w:pPr>
      <w:r>
        <w:rPr>
          <w:b/>
          <w:sz w:val="22"/>
        </w:rPr>
        <w:t>CLÁUSULA 12ª – DAS DISPOSIÇÕES GERAIS</w:t>
      </w:r>
    </w:p>
    <w:p>
      <w:pPr>
        <w:jc w:val="both"/>
      </w:pPr>
      <w:r>
        <w:rPr>
          <w:b w:val="0"/>
          <w:sz w:val="20"/>
        </w:rPr>
        <w:t>12.1. Este contrato constitui o entendimento integral entre as partes, substituindo quaisquer acordos anteriores, verbais ou escritos, relacionados ao objeto aqui tratado.</w:t>
        <w:br/>
        <w:br/>
        <w:t>12.2. Eventuais alterações deverão ser feitas por escrito e assinadas por ambas as partes.</w:t>
        <w:br/>
        <w:br/>
        <w:t>12.3. A eventual invalidade de qualquer cláusula não afetará a validade das demais.</w:t>
      </w:r>
    </w:p>
    <w:p/>
    <w:p>
      <w:pPr>
        <w:jc w:val="left"/>
      </w:pPr>
      <w:r>
        <w:rPr>
          <w:b/>
          <w:sz w:val="22"/>
        </w:rPr>
        <w:t>CLÁUSULA 13ª – DO FORO</w:t>
      </w:r>
    </w:p>
    <w:p>
      <w:pPr>
        <w:jc w:val="both"/>
      </w:pPr>
      <w:r>
        <w:rPr>
          <w:b w:val="0"/>
          <w:sz w:val="20"/>
        </w:rPr>
        <w:t>Fica eleito o foro da Comarca de [CIDADE/ESTADO], com renúncia expressa a qualquer outro, por mais privilegiado que seja, para dirimir quaisquer dúvidas ou litígios oriundos deste contrato.</w:t>
      </w:r>
    </w:p>
    <w:p/>
    <w:p/>
    <w:p/>
    <w:p>
      <w:pPr>
        <w:jc w:val="both"/>
      </w:pPr>
      <w:r>
        <w:rPr>
          <w:b w:val="0"/>
          <w:sz w:val="20"/>
        </w:rPr>
        <w:t>E, por estarem assim justas e contratadas, firmam o presente instrumento em 2 (duas) vias de igual teor e forma,</w:t>
      </w:r>
    </w:p>
    <w:p>
      <w:pPr>
        <w:jc w:val="both"/>
      </w:pPr>
      <w:r>
        <w:rPr>
          <w:b w:val="0"/>
          <w:sz w:val="20"/>
        </w:rPr>
        <w:t>para que produza seus jurídicos e legais efeitos.</w:t>
      </w:r>
    </w:p>
    <w:p/>
    <w:p/>
    <w:p/>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r>
              <w:t>PARCEIRA 1</w:t>
            </w:r>
          </w:p>
        </w:tc>
        <w:tc>
          <w:tcPr>
            <w:tcW w:type="dxa" w:w="4986"/>
            <w:tcBorders>
              <w:top w:val="nil"/>
              <w:left w:val="nil"/>
              <w:bottom w:val="nil"/>
              <w:right w:val="nil"/>
              <w:insideH w:val="nil"/>
              <w:insideV w:val="nil"/>
            </w:tcBorders>
          </w:tcPr>
          <w:p>
            <w:r>
              <w:t>PARCEIRA 2</w:t>
            </w:r>
          </w:p>
        </w:tc>
      </w:tr>
      <w:tr>
        <w:tc>
          <w:tcPr>
            <w:tcW w:type="dxa" w:w="4986"/>
            <w:tcBorders>
              <w:top w:val="nil"/>
              <w:left w:val="nil"/>
              <w:bottom w:val="nil"/>
              <w:right w:val="nil"/>
              <w:insideH w:val="nil"/>
              <w:insideV w:val="nil"/>
            </w:tcBorders>
          </w:tcPr>
          <w:p>
            <w:r>
              <w:t>____________________________</w:t>
            </w:r>
          </w:p>
        </w:tc>
        <w:tc>
          <w:tcPr>
            <w:tcW w:type="dxa" w:w="4986"/>
            <w:tcBorders>
              <w:top w:val="nil"/>
              <w:left w:val="nil"/>
              <w:bottom w:val="nil"/>
              <w:right w:val="nil"/>
              <w:insideH w:val="nil"/>
              <w:insideV w:val="nil"/>
            </w:tcBorders>
          </w:tcPr>
          <w:p>
            <w:r>
              <w:t>____________________________</w:t>
            </w:r>
          </w:p>
        </w:tc>
      </w:tr>
      <w:tr>
        <w:tc>
          <w:tcPr>
            <w:tcW w:type="dxa" w:w="4986"/>
            <w:tcBorders>
              <w:top w:val="nil"/>
              <w:left w:val="nil"/>
              <w:bottom w:val="nil"/>
              <w:right w:val="nil"/>
              <w:insideH w:val="nil"/>
              <w:insideV w:val="nil"/>
            </w:tcBorders>
          </w:tcPr>
          <w:p>
            <w:r>
              <w:t>Nome:</w:t>
              <w:br/>
              <w:t>Cargo:</w:t>
            </w:r>
          </w:p>
        </w:tc>
        <w:tc>
          <w:tcPr>
            <w:tcW w:type="dxa" w:w="4986"/>
            <w:tcBorders>
              <w:top w:val="nil"/>
              <w:left w:val="nil"/>
              <w:bottom w:val="nil"/>
              <w:right w:val="nil"/>
              <w:insideH w:val="nil"/>
              <w:insideV w:val="nil"/>
            </w:tcBorders>
          </w:tcPr>
          <w:p>
            <w:r>
              <w:t>Nome:</w:t>
              <w:br/>
              <w:t>Cargo:</w:t>
            </w:r>
          </w:p>
        </w:tc>
      </w:tr>
    </w:tbl>
    <w:p>
      <w:r>
        <w:br w:type="page"/>
      </w:r>
    </w:p>
    <w:p>
      <w:pPr>
        <w:jc w:val="center"/>
      </w:pPr>
      <w:r>
        <w:rPr>
          <w:color w:val="555555"/>
          <w:sz w:val="24"/>
        </w:rPr>
        <w:t>Fonte original deste documento:</w:t>
      </w:r>
    </w:p>
    <w:p>
      <w:pPr>
        <w:jc w:val="center"/>
      </w:pPr>
      <w:hyperlink r:id="rId9">
        <w:r>
          <w:rPr>
            <w:color w:val="0000FF"/>
            <w:u w:val="single"/>
          </w:rPr>
          <w:t>https://adv-modelos.com/contrato-de-parceria-comercial/</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https://adv-modelos.com</w:t>
        </w:r>
      </w:hyperlink>
    </w:p>
    <w:p>
      <w:pPr>
        <w:jc w:val="center"/>
      </w:pPr>
      <w:r>
        <w:rPr>
          <w:color w:val="808080"/>
          <w:sz w:val="20"/>
        </w:rPr>
        <w:t>Este modelo é destinado exclusivamente para uso pessoal e não comercial.</w:t>
        <w:br/>
        <w:t>Ao compartilhar ou publicar, a citação da fonte é obrigatória. © adv-modelos.com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dv-modelos.com/contrato-de-parceria-comercial/" TargetMode="External"/><Relationship Id="rId10" Type="http://schemas.openxmlformats.org/officeDocument/2006/relationships/hyperlink" Target="https://adv-model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