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DESPEJO POR FALTA DE PAGAMENTO</w:t>
      </w:r>
    </w:p>
    <w:p/>
    <w:p/>
    <w:p>
      <w:r>
        <w:rPr>
          <w:b/>
          <w:sz w:val="20"/>
        </w:rPr>
        <w:t>EXCELENTÍSSIMO(A) SENHOR(A) DOUTOR(A) JUIZ(A) DE DIREITO DO ___º JUÍZO DE DIREITO DA COMARCA DE ____________________</w:t>
      </w:r>
    </w:p>
    <w:p/>
    <w:p>
      <w:r>
        <w:rPr>
          <w:b/>
          <w:sz w:val="20"/>
        </w:rPr>
        <w:t>AUTOR:</w:t>
      </w:r>
    </w:p>
    <w:p>
      <w:r>
        <w:rPr>
          <w:b w:val="0"/>
          <w:sz w:val="20"/>
        </w:rPr>
        <w:t>Nome: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RÉU:</w:t>
      </w:r>
    </w:p>
    <w:p>
      <w:r>
        <w:rPr>
          <w:b w:val="0"/>
          <w:sz w:val="20"/>
        </w:rPr>
        <w:t>Nome: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/>
    <w:p>
      <w:pPr>
        <w:ind w:firstLine="425"/>
      </w:pPr>
      <w:r>
        <w:rPr>
          <w:b w:val="0"/>
          <w:sz w:val="20"/>
        </w:rPr>
        <w:t>O Autor é proprietário do imóvel situado à ________________________________________________________, conforme comprova o contrato de locação anexo.</w:t>
      </w:r>
    </w:p>
    <w:p>
      <w:pPr>
        <w:ind w:firstLine="425"/>
      </w:pPr>
      <w:r>
        <w:rPr>
          <w:b w:val="0"/>
          <w:sz w:val="20"/>
        </w:rPr>
        <w:t>O Réu firmou contrato de locação residencial/comercial em __/__/____, com prazo de __ meses/anos, cujo aluguel mensal é no valor de R$ ____________ (__________________________).</w:t>
      </w:r>
    </w:p>
    <w:p>
      <w:pPr>
        <w:ind w:firstLine="425"/>
      </w:pPr>
      <w:r>
        <w:rPr>
          <w:b w:val="0"/>
          <w:sz w:val="20"/>
        </w:rPr>
        <w:t>Ocorre que o Réu deixou de pagar os aluguéis referentes aos meses de __/____ até __/____, perfazendo o total de R$ ____________ (__________________________), conforme demonstrativos anexos.</w:t>
      </w:r>
    </w:p>
    <w:p>
      <w:pPr>
        <w:ind w:firstLine="425"/>
      </w:pPr>
      <w:r>
        <w:rPr>
          <w:b w:val="0"/>
          <w:sz w:val="20"/>
        </w:rPr>
        <w:t>Apesar das tentativas amigáveis de cobrança, o Réu permaneceu inadimplente, não regularizando os pagamentos.</w:t>
      </w:r>
    </w:p>
    <w:p/>
    <w:p/>
    <w:p>
      <w:r>
        <w:rPr>
          <w:b/>
          <w:sz w:val="22"/>
        </w:rPr>
        <w:t>II – DO DIREITO</w:t>
      </w:r>
    </w:p>
    <w:p/>
    <w:p>
      <w:pPr>
        <w:ind w:firstLine="425"/>
      </w:pPr>
      <w:r>
        <w:rPr>
          <w:b w:val="0"/>
          <w:sz w:val="20"/>
        </w:rPr>
        <w:t>Nos termos do artigo 59 da Lei nº 8.245/91 (Lei do Inquilinato), o não pagamento do aluguel e encargos na data aprazada constitui motivo suficiente para a propositura da ação de despejo.</w:t>
      </w:r>
    </w:p>
    <w:p>
      <w:pPr>
        <w:ind w:firstLine="425"/>
      </w:pPr>
      <w:r>
        <w:rPr>
          <w:b w:val="0"/>
          <w:sz w:val="20"/>
        </w:rPr>
        <w:t>Ademais, o artigo 62, inciso I, da mesma lei, autoriza o despejo em caso de falta de pagamento.</w:t>
      </w:r>
    </w:p>
    <w:p>
      <w:pPr>
        <w:ind w:firstLine="425"/>
      </w:pPr>
      <w:r>
        <w:rPr>
          <w:b w:val="0"/>
          <w:sz w:val="20"/>
        </w:rPr>
        <w:t>Assim, estando presentes os requisitos legais, é cabível a presente ação para retomada do imóvel e cobrança dos aluguéis em atraso.</w:t>
      </w:r>
    </w:p>
    <w:p/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>
      <w:pPr>
        <w:ind w:firstLine="425"/>
      </w:pPr>
      <w:r>
        <w:rPr>
          <w:b w:val="0"/>
          <w:sz w:val="20"/>
        </w:rPr>
        <w:t>1. A citação do Réu para, querendo, contestar a presente ação, sob pena de revelia e confissão quanto à matéria fática;</w:t>
      </w:r>
    </w:p>
    <w:p>
      <w:pPr>
        <w:ind w:firstLine="425"/>
      </w:pPr>
      <w:r>
        <w:rPr>
          <w:b w:val="0"/>
          <w:sz w:val="20"/>
        </w:rPr>
        <w:t>2. A procedência da ação, com a decretação do despejo do Réu do imóvel descrito, determinando-se a desocupação no prazo legal;</w:t>
      </w:r>
    </w:p>
    <w:p>
      <w:pPr>
        <w:ind w:firstLine="425"/>
      </w:pPr>
      <w:r>
        <w:rPr>
          <w:b w:val="0"/>
          <w:sz w:val="20"/>
        </w:rPr>
        <w:t>3. A condenação do Réu ao pagamento dos aluguéis e encargos em atraso, apurados em fase de liquidação, acrescidos de juros e correção monetária;</w:t>
      </w:r>
    </w:p>
    <w:p>
      <w:pPr>
        <w:ind w:firstLine="425"/>
      </w:pPr>
      <w:r>
        <w:rPr>
          <w:b w:val="0"/>
          <w:sz w:val="20"/>
        </w:rPr>
        <w:t>4. A condenação do Réu ao pagamento das custas processuais e honorários advocatícios;</w:t>
      </w:r>
    </w:p>
    <w:p>
      <w:pPr>
        <w:ind w:firstLine="425"/>
      </w:pPr>
      <w:r>
        <w:rPr>
          <w:b w:val="0"/>
          <w:sz w:val="20"/>
        </w:rPr>
        <w:t>5. A concessão dos benefícios da justiça gratuita, caso comprovada a hipossuficiência.</w:t>
      </w:r>
    </w:p>
    <w:p/>
    <w:p/>
    <w:p>
      <w:r>
        <w:rPr>
          <w:b/>
          <w:sz w:val="22"/>
        </w:rPr>
        <w:t>IV – DOS DOCUMENTOS ANEXADOS</w:t>
      </w:r>
    </w:p>
    <w:p/>
    <w:p>
      <w:pPr>
        <w:ind w:firstLine="425"/>
      </w:pPr>
      <w:r>
        <w:rPr>
          <w:b w:val="0"/>
          <w:sz w:val="20"/>
        </w:rPr>
        <w:t>• Contrato de locação;</w:t>
      </w:r>
    </w:p>
    <w:p>
      <w:pPr>
        <w:ind w:firstLine="425"/>
      </w:pPr>
      <w:r>
        <w:rPr>
          <w:b w:val="0"/>
          <w:sz w:val="20"/>
        </w:rPr>
        <w:t>• Demonstrativo dos débitos;</w:t>
      </w:r>
    </w:p>
    <w:p>
      <w:pPr>
        <w:ind w:firstLine="425"/>
      </w:pPr>
      <w:r>
        <w:rPr>
          <w:b w:val="0"/>
          <w:sz w:val="20"/>
        </w:rPr>
        <w:t>• Comprovante de propriedade do imóvel;</w:t>
      </w:r>
    </w:p>
    <w:p>
      <w:pPr>
        <w:ind w:firstLine="425"/>
      </w:pPr>
      <w:r>
        <w:rPr>
          <w:b w:val="0"/>
          <w:sz w:val="20"/>
        </w:rPr>
        <w:t>• Notificações extrajudiciais (se houver);</w:t>
      </w:r>
    </w:p>
    <w:p>
      <w:pPr>
        <w:ind w:firstLine="425"/>
      </w:pPr>
      <w:r>
        <w:rPr>
          <w:b w:val="0"/>
          <w:sz w:val="20"/>
        </w:rPr>
        <w:t>• Procuração;</w:t>
      </w:r>
    </w:p>
    <w:p>
      <w:pPr>
        <w:ind w:firstLine="425"/>
      </w:pPr>
      <w:r>
        <w:rPr>
          <w:b w:val="0"/>
          <w:sz w:val="20"/>
        </w:rPr>
        <w:t>• Documentos pessoais do Autor.</w:t>
      </w:r>
    </w:p>
    <w:p/>
    <w:p/>
    <w:p>
      <w:r>
        <w:rPr>
          <w:b/>
          <w:sz w:val="20"/>
        </w:rPr>
        <w:t>V – DO VALOR DA CAUSA</w:t>
      </w:r>
    </w:p>
    <w:p/>
    <w:p>
      <w:r>
        <w:rPr>
          <w:b w:val="0"/>
          <w:sz w:val="20"/>
        </w:rPr>
        <w:t>Dá-se à presente causa o valor de R$ ____________________________ (____________________________________________________).</w:t>
      </w:r>
    </w:p>
    <w:p/>
    <w:p/>
    <w:p/>
    <w:p>
      <w:pPr>
        <w:jc w:val="center"/>
      </w:pPr>
      <w:r>
        <w:rPr>
          <w:b w:val="0"/>
          <w:sz w:val="20"/>
        </w:rPr>
        <w:t>Nestes termos,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______________________________, _____ de ____________________ de ________</w:t>
      </w:r>
    </w:p>
    <w:p>
      <w:pPr>
        <w:jc w:val="center"/>
      </w:pPr>
      <w:r>
        <w:rPr>
          <w:b w:val="0"/>
          <w:sz w:val="20"/>
        </w:rPr>
        <w:t>Local e Data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OAB/___ nº 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https://adv-modelos.com/ordem-de-despejo/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ordem-de-despej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