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RECURSO ADESIVO DE APELAÇÃO</w:t>
      </w:r>
    </w:p>
    <w:p/>
    <w:p/>
    <w:p>
      <w:pPr>
        <w:jc w:val="center"/>
      </w:pPr>
      <w:r>
        <w:rPr>
          <w:b w:val="0"/>
          <w:sz w:val="20"/>
        </w:rPr>
        <w:t>EXCELENTÍSSIMO(A) SENHOR(A) DESEMBARGADOR(A) PRESIDENTE DO EGRÉGIO TRIBUNAL REGIONAL DO TRABALHO DA ___ª REGIÃO</w:t>
      </w:r>
    </w:p>
    <w:p/>
    <w:p/>
    <w:p>
      <w:pPr>
        <w:jc w:val="center"/>
      </w:pPr>
      <w:r>
        <w:rPr>
          <w:b/>
          <w:sz w:val="20"/>
        </w:rPr>
        <w:t>Processo nº ________________</w:t>
      </w:r>
    </w:p>
    <w:p/>
    <w:p>
      <w:r>
        <w:rPr>
          <w:b w:val="0"/>
          <w:sz w:val="20"/>
        </w:rPr>
        <w:t>APELANTE ADESIVO: ________________________________________________________, brasileiro(a), estado civil ____________, profissão ________________________, portador(a) da carteira de identidade nº ____________, inscrito(a) no CPF sob nº ____________, residente e domiciliado(a) na ________________________________________________________________, por seu advogado abaixo assinado, nos autos da Reclamação Trabalhista em que contende com ________________________________________________________________, vem, tempestivamente e respeitosamente, interpor o presente</w:t>
      </w:r>
    </w:p>
    <w:p/>
    <w:p>
      <w:pPr>
        <w:jc w:val="center"/>
      </w:pPr>
      <w:r>
        <w:rPr>
          <w:b/>
          <w:sz w:val="20"/>
        </w:rPr>
        <w:t>RECURSO ADESIVO DE APELAÇÃO</w:t>
      </w:r>
    </w:p>
    <w:p/>
    <w:p>
      <w:r>
        <w:rPr>
          <w:b w:val="0"/>
          <w:sz w:val="20"/>
        </w:rPr>
        <w:t>em face da respeitável sentença proferida nos autos da Reclamação Trabalhista em epígrafe, pelas razões de fato e de direito a seguir expostas:</w:t>
      </w:r>
    </w:p>
    <w:p/>
    <w:p/>
    <w:p>
      <w:r>
        <w:rPr>
          <w:b/>
          <w:sz w:val="22"/>
        </w:rPr>
        <w:t>I – SÍNTESE DO PROCESSO</w:t>
      </w:r>
    </w:p>
    <w:p/>
    <w:p>
      <w:pPr>
        <w:ind w:firstLine="425"/>
      </w:pPr>
      <w:r>
        <w:rPr>
          <w:b w:val="0"/>
          <w:sz w:val="20"/>
        </w:rPr>
        <w:t>O Apelante Adesivo, inconformado com a respeitável sentença que julgou parcialmente procedentes os pedidos, vem apresentar seu recurso adesivo, buscando a reforma dos pontos que lhe foram desfavoráveis.</w:t>
      </w:r>
    </w:p>
    <w:p/>
    <w:p/>
    <w:p>
      <w:r>
        <w:rPr>
          <w:b/>
          <w:sz w:val="22"/>
        </w:rPr>
        <w:t>II – DOS FATOS</w:t>
      </w:r>
    </w:p>
    <w:p/>
    <w:p>
      <w:pPr>
        <w:ind w:firstLine="425"/>
      </w:pPr>
      <w:r>
        <w:rPr>
          <w:b w:val="0"/>
          <w:sz w:val="20"/>
        </w:rPr>
        <w:t>O Apelante Adesivo foi contratado em ___/___/______, exercendo a função de ____________________________, tendo seu contrato rescindido em ___/___/______. Durante a vigência do contrato, laborou em condições que ensejaram os pedidos formulados na inicial, os quais foram objeto da sentença ora atacada.</w:t>
      </w:r>
    </w:p>
    <w:p/>
    <w:p/>
    <w:p>
      <w:r>
        <w:rPr>
          <w:b/>
          <w:sz w:val="22"/>
        </w:rPr>
        <w:t>III – DO DIREITO</w:t>
      </w:r>
    </w:p>
    <w:p/>
    <w:p>
      <w:pPr>
        <w:ind w:firstLine="425"/>
      </w:pPr>
      <w:r>
        <w:rPr>
          <w:b w:val="0"/>
          <w:sz w:val="20"/>
        </w:rPr>
        <w:t>O Apelante Adesivo entende que a sentença merece reforma nos seguintes pontos:</w:t>
      </w:r>
    </w:p>
    <w:p/>
    <w:p>
      <w:r>
        <w:rPr>
          <w:b/>
          <w:sz w:val="20"/>
        </w:rPr>
        <w:t>1. Da (indicar o ponto da sentença que se pretende reformar):</w:t>
      </w:r>
    </w:p>
    <w:p>
      <w:pPr>
        <w:ind w:firstLine="425"/>
      </w:pPr>
      <w:r>
        <w:rPr>
          <w:b w:val="0"/>
          <w:sz w:val="20"/>
        </w:rPr>
        <w:t>A sentença deixou de reconhecer (ou reconheceu de forma equivocada) o direito do Apelante Adesivo referente a ________________________________, conforme previsto nos artigos ______________ da CLT e demais legislações aplicáveis.</w:t>
      </w:r>
    </w:p>
    <w:p/>
    <w:p>
      <w:r>
        <w:rPr>
          <w:b/>
          <w:sz w:val="20"/>
        </w:rPr>
        <w:t>2. Da (outro ponto):</w:t>
      </w:r>
    </w:p>
    <w:p>
      <w:pPr>
        <w:ind w:firstLine="425"/>
      </w:pPr>
      <w:r>
        <w:rPr>
          <w:b w:val="0"/>
          <w:sz w:val="20"/>
        </w:rPr>
        <w:t>Além disso, foi equivocada a decisão quanto a ________________________________, contrariando jurisprudência consolidada do Tribunal Superior do Trabalho e princípios constitucionais do devido processo legal e ampla defesa.</w:t>
      </w:r>
    </w:p>
    <w:p/>
    <w:p/>
    <w:p>
      <w:r>
        <w:rPr>
          <w:b/>
          <w:sz w:val="22"/>
        </w:rPr>
        <w:t>IV – DOS PEDIDOS</w:t>
      </w:r>
    </w:p>
    <w:p/>
    <w:p>
      <w:pPr>
        <w:ind w:firstLine="425"/>
      </w:pPr>
      <w:r>
        <w:rPr>
          <w:b w:val="0"/>
          <w:sz w:val="20"/>
        </w:rPr>
        <w:t>Diante do exposto, requer:</w:t>
      </w:r>
    </w:p>
    <w:p/>
    <w:p>
      <w:pPr>
        <w:ind w:firstLine="425"/>
      </w:pPr>
      <w:r>
        <w:rPr>
          <w:b w:val="0"/>
          <w:sz w:val="20"/>
        </w:rPr>
        <w:t>- O conhecimento e provimento do presente recurso adesivo para que seja reformada a sentença quanto aos pontos indicados, reconhecendo e declarando o direito do Apelante Adesivo em ________________________________;</w:t>
      </w:r>
    </w:p>
    <w:p>
      <w:pPr>
        <w:ind w:firstLine="425"/>
      </w:pPr>
      <w:r>
        <w:rPr>
          <w:b w:val="0"/>
          <w:sz w:val="20"/>
        </w:rPr>
        <w:t>- A condenação da parte contrária ao pagamento das verbas devidas, acrescidas de juros e correção monetária, conforme a legislação vigente;</w:t>
      </w:r>
    </w:p>
    <w:p>
      <w:pPr>
        <w:ind w:firstLine="425"/>
      </w:pPr>
      <w:r>
        <w:rPr>
          <w:b w:val="0"/>
          <w:sz w:val="20"/>
        </w:rPr>
        <w:t>- A condenação da parte contrária ao pagamento das custas processuais e honorários advocatícios;</w:t>
      </w:r>
    </w:p>
    <w:p>
      <w:pPr>
        <w:ind w:firstLine="425"/>
      </w:pPr>
      <w:r>
        <w:rPr>
          <w:b w:val="0"/>
          <w:sz w:val="20"/>
        </w:rPr>
        <w:t>- A juntada do presente recurso aos autos e a remessa ao Egrégio Tribunal Regional do Trabalho para regular processamento e julgamento.</w:t>
      </w:r>
    </w:p>
    <w:p/>
    <w:p/>
    <w:p>
      <w:r>
        <w:rPr>
          <w:b/>
          <w:sz w:val="22"/>
        </w:rPr>
        <w:t>V – DAS PROVAS</w:t>
      </w:r>
    </w:p>
    <w:p/>
    <w:p>
      <w:pPr>
        <w:ind w:firstLine="425"/>
      </w:pPr>
      <w:r>
        <w:rPr>
          <w:b w:val="0"/>
          <w:sz w:val="20"/>
        </w:rPr>
        <w:t>Protesta provar o alegado por todos os meios de prova admitidos em direito, especialmente pela juntada de documentos, oitiva de testemunhas e depoimento pessoal da parte contrária.</w:t>
      </w:r>
    </w:p>
    <w:p/>
    <w:p/>
    <w:p>
      <w:r>
        <w:rPr>
          <w:b/>
          <w:sz w:val="22"/>
        </w:rPr>
        <w:t>VI – DOS REQUERIMENTOS FINAIS</w:t>
      </w:r>
    </w:p>
    <w:p/>
    <w:p>
      <w:pPr>
        <w:ind w:firstLine="425"/>
      </w:pPr>
      <w:r>
        <w:rPr>
          <w:b w:val="0"/>
          <w:sz w:val="20"/>
        </w:rPr>
        <w:t>Por fim, requer:</w:t>
      </w:r>
    </w:p>
    <w:p/>
    <w:p>
      <w:pPr>
        <w:ind w:firstLine="425"/>
      </w:pPr>
      <w:r>
        <w:rPr>
          <w:b w:val="0"/>
          <w:sz w:val="20"/>
        </w:rPr>
        <w:t>- A intimação do Ministério Público do Trabalho, caso entenda necessário;</w:t>
      </w:r>
    </w:p>
    <w:p>
      <w:pPr>
        <w:ind w:firstLine="425"/>
      </w:pPr>
      <w:r>
        <w:rPr>
          <w:b w:val="0"/>
          <w:sz w:val="20"/>
        </w:rPr>
        <w:t>- A concessão dos benefícios da justiça gratuita, caso ainda não tenha sido concedida, nos termos do art. 790, § 3º da CLT;</w:t>
      </w:r>
    </w:p>
    <w:p>
      <w:pPr>
        <w:ind w:firstLine="425"/>
      </w:pPr>
      <w:r>
        <w:rPr>
          <w:b w:val="0"/>
          <w:sz w:val="20"/>
        </w:rPr>
        <w:t>- A intimação do Apelado para apresentar contrarrazões, nos termos do artigo 899, § 1º da CLT.</w:t>
      </w:r>
    </w:p>
    <w:p/>
    <w:p/>
    <w:p>
      <w:pPr>
        <w:jc w:val="center"/>
      </w:pPr>
      <w:r>
        <w:rPr>
          <w:b w:val="0"/>
          <w:sz w:val="20"/>
        </w:rPr>
        <w:t>______________________________, ___ de __________________ de ________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https://adv-modelos.com/recurso-adesivo-apelacao/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recurso-adesivo-apelaca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